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5E" w:rsidRPr="007777D1" w:rsidRDefault="00487E5E" w:rsidP="00487E5E">
      <w:pPr>
        <w:spacing w:after="100"/>
        <w:jc w:val="center"/>
        <w:rPr>
          <w:b/>
          <w:sz w:val="44"/>
          <w:szCs w:val="44"/>
        </w:rPr>
      </w:pPr>
      <w:bookmarkStart w:id="0" w:name="_GoBack"/>
      <w:r w:rsidRPr="007777D1">
        <w:rPr>
          <w:b/>
          <w:sz w:val="44"/>
          <w:szCs w:val="44"/>
        </w:rPr>
        <w:t>Calendrier de l’Avent</w:t>
      </w:r>
      <w:r>
        <w:rPr>
          <w:b/>
          <w:sz w:val="44"/>
          <w:szCs w:val="44"/>
        </w:rPr>
        <w:t xml:space="preserve"> 2017</w:t>
      </w:r>
      <w:r w:rsidRPr="007777D1">
        <w:rPr>
          <w:b/>
          <w:sz w:val="44"/>
          <w:szCs w:val="44"/>
        </w:rPr>
        <w:t xml:space="preserve"> à travers Giez !</w:t>
      </w:r>
      <w:r w:rsidRPr="007777D1">
        <w:rPr>
          <w:rFonts w:ascii="Helvetica" w:hAnsi="Helvetica" w:cs="Helvetica"/>
          <w:sz w:val="44"/>
          <w:szCs w:val="44"/>
        </w:rPr>
        <w:t xml:space="preserve"> </w:t>
      </w:r>
    </w:p>
    <w:bookmarkEnd w:id="0"/>
    <w:p w:rsidR="00487E5E" w:rsidRPr="007777D1" w:rsidRDefault="00487E5E" w:rsidP="00487E5E">
      <w:pPr>
        <w:spacing w:after="100"/>
        <w:ind w:left="-284" w:right="-290"/>
        <w:jc w:val="center"/>
      </w:pPr>
      <w:r w:rsidRPr="007777D1">
        <w:t>Récapitulatif par dates : CAL (seulement fenêtre illuminée) / PO (Porte ouverte, voir verso)</w:t>
      </w:r>
    </w:p>
    <w:tbl>
      <w:tblPr>
        <w:tblStyle w:val="Grilledutableau"/>
        <w:tblW w:w="10774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2989"/>
        <w:gridCol w:w="4916"/>
        <w:gridCol w:w="1407"/>
      </w:tblGrid>
      <w:tr w:rsidR="00487E5E" w:rsidTr="00F14516">
        <w:trPr>
          <w:trHeight w:val="409"/>
        </w:trPr>
        <w:tc>
          <w:tcPr>
            <w:tcW w:w="1462" w:type="dxa"/>
          </w:tcPr>
          <w:p w:rsidR="00487E5E" w:rsidRPr="00030014" w:rsidRDefault="00487E5E" w:rsidP="00F14516">
            <w:pPr>
              <w:spacing w:line="360" w:lineRule="auto"/>
              <w:jc w:val="center"/>
              <w:rPr>
                <w:b/>
              </w:rPr>
            </w:pPr>
            <w:r w:rsidRPr="00030014">
              <w:rPr>
                <w:b/>
              </w:rPr>
              <w:t>Dates</w:t>
            </w:r>
          </w:p>
        </w:tc>
        <w:tc>
          <w:tcPr>
            <w:tcW w:w="2989" w:type="dxa"/>
          </w:tcPr>
          <w:p w:rsidR="00487E5E" w:rsidRPr="00030014" w:rsidRDefault="00487E5E" w:rsidP="00F14516">
            <w:pPr>
              <w:spacing w:line="360" w:lineRule="auto"/>
              <w:jc w:val="center"/>
              <w:rPr>
                <w:b/>
              </w:rPr>
            </w:pPr>
            <w:r w:rsidRPr="00030014">
              <w:rPr>
                <w:b/>
              </w:rPr>
              <w:t>Lieu</w:t>
            </w:r>
            <w:r>
              <w:rPr>
                <w:b/>
              </w:rPr>
              <w:t>x</w:t>
            </w:r>
          </w:p>
        </w:tc>
        <w:tc>
          <w:tcPr>
            <w:tcW w:w="4916" w:type="dxa"/>
          </w:tcPr>
          <w:p w:rsidR="00487E5E" w:rsidRPr="00030014" w:rsidRDefault="00487E5E" w:rsidP="00F145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Organisateurs</w:t>
            </w:r>
          </w:p>
        </w:tc>
        <w:tc>
          <w:tcPr>
            <w:tcW w:w="1407" w:type="dxa"/>
          </w:tcPr>
          <w:p w:rsidR="00487E5E" w:rsidRPr="00030014" w:rsidRDefault="00487E5E" w:rsidP="00F14516">
            <w:pPr>
              <w:spacing w:line="360" w:lineRule="auto"/>
              <w:jc w:val="center"/>
              <w:rPr>
                <w:b/>
              </w:rPr>
            </w:pPr>
            <w:r w:rsidRPr="00030014">
              <w:rPr>
                <w:b/>
              </w:rPr>
              <w:t>CAL ou PO</w:t>
            </w:r>
          </w:p>
        </w:tc>
      </w:tr>
      <w:tr w:rsidR="00487E5E" w:rsidTr="00F14516">
        <w:tc>
          <w:tcPr>
            <w:tcW w:w="1462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Ven. 1</w:t>
            </w:r>
          </w:p>
        </w:tc>
        <w:tc>
          <w:tcPr>
            <w:tcW w:w="2989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 xml:space="preserve">Grande salle </w:t>
            </w:r>
            <w:r w:rsidRPr="00803AAD">
              <w:rPr>
                <w:b/>
              </w:rPr>
              <w:t>(dès 19h00)</w:t>
            </w:r>
          </w:p>
        </w:tc>
        <w:tc>
          <w:tcPr>
            <w:tcW w:w="4916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AVENT-CINÉ</w:t>
            </w:r>
          </w:p>
          <w:p w:rsidR="00487E5E" w:rsidRDefault="00487E5E" w:rsidP="00F14516">
            <w:pPr>
              <w:spacing w:line="360" w:lineRule="auto"/>
              <w:jc w:val="center"/>
            </w:pPr>
            <w:r>
              <w:t xml:space="preserve">Projection du film </w:t>
            </w:r>
            <w:r w:rsidRPr="003115CE">
              <w:rPr>
                <w:b/>
              </w:rPr>
              <w:t>Le grand chemin</w:t>
            </w:r>
            <w:r>
              <w:t xml:space="preserve"> à </w:t>
            </w:r>
            <w:r w:rsidRPr="003115CE">
              <w:rPr>
                <w:b/>
              </w:rPr>
              <w:t>20h30</w:t>
            </w:r>
          </w:p>
        </w:tc>
        <w:tc>
          <w:tcPr>
            <w:tcW w:w="1407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CAL + PO</w:t>
            </w:r>
          </w:p>
        </w:tc>
      </w:tr>
      <w:tr w:rsidR="00487E5E" w:rsidTr="00F14516">
        <w:tc>
          <w:tcPr>
            <w:tcW w:w="1462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Sam. 2</w:t>
            </w:r>
          </w:p>
        </w:tc>
        <w:tc>
          <w:tcPr>
            <w:tcW w:w="2989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Maison</w:t>
            </w:r>
          </w:p>
        </w:tc>
        <w:tc>
          <w:tcPr>
            <w:tcW w:w="4916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Famille Germond</w:t>
            </w:r>
          </w:p>
        </w:tc>
        <w:tc>
          <w:tcPr>
            <w:tcW w:w="1407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CAL + PO</w:t>
            </w:r>
          </w:p>
        </w:tc>
      </w:tr>
      <w:tr w:rsidR="00487E5E" w:rsidTr="00F14516">
        <w:tc>
          <w:tcPr>
            <w:tcW w:w="1462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Dim. 3</w:t>
            </w:r>
          </w:p>
        </w:tc>
        <w:tc>
          <w:tcPr>
            <w:tcW w:w="2989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Four banal</w:t>
            </w:r>
          </w:p>
        </w:tc>
        <w:tc>
          <w:tcPr>
            <w:tcW w:w="4916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Amicale du Four à pain</w:t>
            </w:r>
          </w:p>
        </w:tc>
        <w:tc>
          <w:tcPr>
            <w:tcW w:w="1407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CAL + PO</w:t>
            </w:r>
          </w:p>
        </w:tc>
      </w:tr>
      <w:tr w:rsidR="00487E5E" w:rsidTr="00F14516">
        <w:tc>
          <w:tcPr>
            <w:tcW w:w="1462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Lun. 4</w:t>
            </w:r>
          </w:p>
        </w:tc>
        <w:tc>
          <w:tcPr>
            <w:tcW w:w="2989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Maison</w:t>
            </w:r>
          </w:p>
        </w:tc>
        <w:tc>
          <w:tcPr>
            <w:tcW w:w="4916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 xml:space="preserve">Famille </w:t>
            </w:r>
            <w:proofErr w:type="spellStart"/>
            <w:r>
              <w:t>Guignet</w:t>
            </w:r>
            <w:proofErr w:type="spellEnd"/>
          </w:p>
        </w:tc>
        <w:tc>
          <w:tcPr>
            <w:tcW w:w="1407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CAL + PO</w:t>
            </w:r>
          </w:p>
        </w:tc>
      </w:tr>
      <w:tr w:rsidR="00487E5E" w:rsidTr="00F14516">
        <w:tc>
          <w:tcPr>
            <w:tcW w:w="1462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Mar. 5</w:t>
            </w:r>
          </w:p>
        </w:tc>
        <w:tc>
          <w:tcPr>
            <w:tcW w:w="2989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</w:p>
        </w:tc>
        <w:tc>
          <w:tcPr>
            <w:tcW w:w="4916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Famille Nadia et Serge Pidoux</w:t>
            </w:r>
          </w:p>
        </w:tc>
        <w:tc>
          <w:tcPr>
            <w:tcW w:w="1407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CAL</w:t>
            </w:r>
          </w:p>
        </w:tc>
      </w:tr>
      <w:tr w:rsidR="00487E5E" w:rsidTr="00F14516">
        <w:tc>
          <w:tcPr>
            <w:tcW w:w="1462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Mer. 6</w:t>
            </w:r>
          </w:p>
        </w:tc>
        <w:tc>
          <w:tcPr>
            <w:tcW w:w="2989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Maison</w:t>
            </w:r>
          </w:p>
        </w:tc>
        <w:tc>
          <w:tcPr>
            <w:tcW w:w="4916" w:type="dxa"/>
            <w:vAlign w:val="center"/>
          </w:tcPr>
          <w:p w:rsidR="00487E5E" w:rsidRDefault="00487E5E" w:rsidP="00F14516">
            <w:pPr>
              <w:spacing w:line="360" w:lineRule="auto"/>
              <w:ind w:left="-227" w:firstLine="227"/>
              <w:jc w:val="center"/>
            </w:pPr>
            <w:r>
              <w:t xml:space="preserve">Catherine </w:t>
            </w:r>
            <w:proofErr w:type="spellStart"/>
            <w:r>
              <w:t>Majola</w:t>
            </w:r>
            <w:proofErr w:type="spellEnd"/>
          </w:p>
        </w:tc>
        <w:tc>
          <w:tcPr>
            <w:tcW w:w="1407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CAL + PO</w:t>
            </w:r>
          </w:p>
        </w:tc>
      </w:tr>
      <w:tr w:rsidR="00487E5E" w:rsidTr="00F14516">
        <w:tc>
          <w:tcPr>
            <w:tcW w:w="1462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Jeu. 7</w:t>
            </w:r>
          </w:p>
        </w:tc>
        <w:tc>
          <w:tcPr>
            <w:tcW w:w="2989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</w:p>
        </w:tc>
        <w:tc>
          <w:tcPr>
            <w:tcW w:w="4916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 xml:space="preserve">Famille </w:t>
            </w:r>
            <w:proofErr w:type="spellStart"/>
            <w:r>
              <w:t>Cottens</w:t>
            </w:r>
            <w:proofErr w:type="spellEnd"/>
          </w:p>
        </w:tc>
        <w:tc>
          <w:tcPr>
            <w:tcW w:w="1407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CAL</w:t>
            </w:r>
          </w:p>
        </w:tc>
      </w:tr>
      <w:tr w:rsidR="00487E5E" w:rsidTr="00F14516">
        <w:tc>
          <w:tcPr>
            <w:tcW w:w="1462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Ven. 8</w:t>
            </w:r>
          </w:p>
        </w:tc>
        <w:tc>
          <w:tcPr>
            <w:tcW w:w="2989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Maison (habits chauds car à l’extérieur)</w:t>
            </w:r>
          </w:p>
        </w:tc>
        <w:tc>
          <w:tcPr>
            <w:tcW w:w="4916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 xml:space="preserve">Famille </w:t>
            </w:r>
            <w:proofErr w:type="spellStart"/>
            <w:r>
              <w:t>Haftgoli</w:t>
            </w:r>
            <w:proofErr w:type="spellEnd"/>
            <w:r>
              <w:t xml:space="preserve"> et Famille Hess</w:t>
            </w:r>
          </w:p>
        </w:tc>
        <w:tc>
          <w:tcPr>
            <w:tcW w:w="1407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CAL + PO</w:t>
            </w:r>
          </w:p>
        </w:tc>
      </w:tr>
      <w:tr w:rsidR="00487E5E" w:rsidTr="00F14516">
        <w:tc>
          <w:tcPr>
            <w:tcW w:w="1462" w:type="dxa"/>
            <w:vAlign w:val="center"/>
          </w:tcPr>
          <w:p w:rsidR="00487E5E" w:rsidRPr="00944A12" w:rsidRDefault="00487E5E" w:rsidP="00F14516">
            <w:pPr>
              <w:spacing w:line="360" w:lineRule="auto"/>
              <w:jc w:val="center"/>
            </w:pPr>
            <w:r>
              <w:t>Sam. 9</w:t>
            </w:r>
          </w:p>
        </w:tc>
        <w:tc>
          <w:tcPr>
            <w:tcW w:w="2989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</w:p>
        </w:tc>
        <w:tc>
          <w:tcPr>
            <w:tcW w:w="4916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</w:p>
        </w:tc>
        <w:tc>
          <w:tcPr>
            <w:tcW w:w="1407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</w:p>
        </w:tc>
      </w:tr>
      <w:tr w:rsidR="00487E5E" w:rsidTr="00F14516">
        <w:tc>
          <w:tcPr>
            <w:tcW w:w="1462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Dim. 10</w:t>
            </w:r>
          </w:p>
        </w:tc>
        <w:tc>
          <w:tcPr>
            <w:tcW w:w="2989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Maison</w:t>
            </w:r>
          </w:p>
        </w:tc>
        <w:tc>
          <w:tcPr>
            <w:tcW w:w="4916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Famille Widmer</w:t>
            </w:r>
          </w:p>
        </w:tc>
        <w:tc>
          <w:tcPr>
            <w:tcW w:w="1407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CAL + PO</w:t>
            </w:r>
          </w:p>
        </w:tc>
      </w:tr>
      <w:tr w:rsidR="00487E5E" w:rsidTr="00F14516">
        <w:tc>
          <w:tcPr>
            <w:tcW w:w="1462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Lun. 11</w:t>
            </w:r>
          </w:p>
        </w:tc>
        <w:tc>
          <w:tcPr>
            <w:tcW w:w="2989" w:type="dxa"/>
            <w:vAlign w:val="center"/>
          </w:tcPr>
          <w:p w:rsidR="00487E5E" w:rsidRPr="00B353EA" w:rsidRDefault="00487E5E" w:rsidP="00F14516">
            <w:pPr>
              <w:jc w:val="center"/>
            </w:pPr>
          </w:p>
        </w:tc>
        <w:tc>
          <w:tcPr>
            <w:tcW w:w="4916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</w:p>
        </w:tc>
        <w:tc>
          <w:tcPr>
            <w:tcW w:w="1407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</w:p>
        </w:tc>
      </w:tr>
      <w:tr w:rsidR="00487E5E" w:rsidTr="00F14516">
        <w:tc>
          <w:tcPr>
            <w:tcW w:w="1462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Mar. 12</w:t>
            </w:r>
            <w:r w:rsidRPr="00C90A42">
              <w:rPr>
                <w:b/>
                <w:sz w:val="28"/>
                <w:szCs w:val="28"/>
              </w:rPr>
              <w:t xml:space="preserve"> CONSEIL</w:t>
            </w:r>
          </w:p>
        </w:tc>
        <w:tc>
          <w:tcPr>
            <w:tcW w:w="2989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</w:p>
        </w:tc>
        <w:tc>
          <w:tcPr>
            <w:tcW w:w="4916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 w:rsidRPr="00C90A42">
              <w:rPr>
                <w:b/>
                <w:sz w:val="28"/>
                <w:szCs w:val="28"/>
              </w:rPr>
              <w:t>La séance du Conseil se déroulera à 19h30 à la grande salle</w:t>
            </w:r>
          </w:p>
        </w:tc>
        <w:tc>
          <w:tcPr>
            <w:tcW w:w="1407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</w:p>
        </w:tc>
      </w:tr>
      <w:tr w:rsidR="00487E5E" w:rsidTr="00F14516">
        <w:tc>
          <w:tcPr>
            <w:tcW w:w="1462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Mer. 13</w:t>
            </w:r>
          </w:p>
        </w:tc>
        <w:tc>
          <w:tcPr>
            <w:tcW w:w="2989" w:type="dxa"/>
            <w:vAlign w:val="center"/>
          </w:tcPr>
          <w:p w:rsidR="00487E5E" w:rsidRDefault="00487E5E" w:rsidP="00F14516">
            <w:pPr>
              <w:jc w:val="center"/>
            </w:pPr>
          </w:p>
        </w:tc>
        <w:tc>
          <w:tcPr>
            <w:tcW w:w="4916" w:type="dxa"/>
          </w:tcPr>
          <w:p w:rsidR="00487E5E" w:rsidRPr="00C90A42" w:rsidRDefault="00487E5E" w:rsidP="00F145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407" w:type="dxa"/>
          </w:tcPr>
          <w:p w:rsidR="00487E5E" w:rsidRDefault="00487E5E" w:rsidP="00F14516">
            <w:pPr>
              <w:spacing w:line="360" w:lineRule="auto"/>
              <w:jc w:val="center"/>
            </w:pPr>
          </w:p>
        </w:tc>
      </w:tr>
      <w:tr w:rsidR="00487E5E" w:rsidTr="00F14516">
        <w:tc>
          <w:tcPr>
            <w:tcW w:w="1462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Jeu. 14</w:t>
            </w:r>
          </w:p>
        </w:tc>
        <w:tc>
          <w:tcPr>
            <w:tcW w:w="2989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Maison</w:t>
            </w:r>
          </w:p>
        </w:tc>
        <w:tc>
          <w:tcPr>
            <w:tcW w:w="4916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Famille Ducret</w:t>
            </w:r>
          </w:p>
        </w:tc>
        <w:tc>
          <w:tcPr>
            <w:tcW w:w="1407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CAL + PO</w:t>
            </w:r>
          </w:p>
        </w:tc>
      </w:tr>
      <w:tr w:rsidR="00487E5E" w:rsidTr="00F14516">
        <w:tc>
          <w:tcPr>
            <w:tcW w:w="1462" w:type="dxa"/>
            <w:vAlign w:val="center"/>
          </w:tcPr>
          <w:p w:rsidR="00487E5E" w:rsidRPr="00C90A42" w:rsidRDefault="00487E5E" w:rsidP="00F14516">
            <w:pPr>
              <w:spacing w:line="360" w:lineRule="auto"/>
              <w:jc w:val="center"/>
            </w:pPr>
            <w:r>
              <w:t>Ven. 15</w:t>
            </w:r>
          </w:p>
        </w:tc>
        <w:tc>
          <w:tcPr>
            <w:tcW w:w="2989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Brasserie de Giez</w:t>
            </w:r>
          </w:p>
        </w:tc>
        <w:tc>
          <w:tcPr>
            <w:tcW w:w="4916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 xml:space="preserve">Camille </w:t>
            </w:r>
            <w:proofErr w:type="spellStart"/>
            <w:r>
              <w:t>Zappella</w:t>
            </w:r>
            <w:proofErr w:type="spellEnd"/>
            <w:r>
              <w:t xml:space="preserve"> et Benjamin Strahm</w:t>
            </w:r>
          </w:p>
        </w:tc>
        <w:tc>
          <w:tcPr>
            <w:tcW w:w="1407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CAL + PO</w:t>
            </w:r>
          </w:p>
        </w:tc>
      </w:tr>
      <w:tr w:rsidR="00487E5E" w:rsidTr="00F14516">
        <w:tc>
          <w:tcPr>
            <w:tcW w:w="1462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Sam. 16</w:t>
            </w:r>
            <w:r>
              <w:rPr>
                <w:b/>
              </w:rPr>
              <w:t xml:space="preserve"> </w:t>
            </w:r>
            <w:r w:rsidRPr="00581FE1">
              <w:rPr>
                <w:b/>
                <w:sz w:val="28"/>
                <w:szCs w:val="28"/>
              </w:rPr>
              <w:t>SAPINS</w:t>
            </w:r>
          </w:p>
        </w:tc>
        <w:tc>
          <w:tcPr>
            <w:tcW w:w="2989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Maison</w:t>
            </w:r>
          </w:p>
        </w:tc>
        <w:tc>
          <w:tcPr>
            <w:tcW w:w="4916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Famille Roybon</w:t>
            </w:r>
          </w:p>
        </w:tc>
        <w:tc>
          <w:tcPr>
            <w:tcW w:w="1407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CAL + PO</w:t>
            </w:r>
          </w:p>
        </w:tc>
      </w:tr>
      <w:tr w:rsidR="00487E5E" w:rsidTr="00F14516">
        <w:tc>
          <w:tcPr>
            <w:tcW w:w="1462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Dim. 17</w:t>
            </w:r>
          </w:p>
        </w:tc>
        <w:tc>
          <w:tcPr>
            <w:tcW w:w="2989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Maison</w:t>
            </w:r>
          </w:p>
        </w:tc>
        <w:tc>
          <w:tcPr>
            <w:tcW w:w="4916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 xml:space="preserve">Famille </w:t>
            </w:r>
            <w:proofErr w:type="spellStart"/>
            <w:r>
              <w:t>Quadrini</w:t>
            </w:r>
            <w:proofErr w:type="spellEnd"/>
          </w:p>
        </w:tc>
        <w:tc>
          <w:tcPr>
            <w:tcW w:w="1407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CAL + PO</w:t>
            </w:r>
          </w:p>
        </w:tc>
      </w:tr>
      <w:tr w:rsidR="00487E5E" w:rsidTr="00F14516">
        <w:tc>
          <w:tcPr>
            <w:tcW w:w="1462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Lun. 18</w:t>
            </w:r>
          </w:p>
        </w:tc>
        <w:tc>
          <w:tcPr>
            <w:tcW w:w="2989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</w:p>
        </w:tc>
        <w:tc>
          <w:tcPr>
            <w:tcW w:w="4916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</w:p>
        </w:tc>
        <w:tc>
          <w:tcPr>
            <w:tcW w:w="1407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</w:p>
        </w:tc>
      </w:tr>
      <w:tr w:rsidR="00487E5E" w:rsidTr="00F14516">
        <w:trPr>
          <w:trHeight w:val="440"/>
        </w:trPr>
        <w:tc>
          <w:tcPr>
            <w:tcW w:w="1462" w:type="dxa"/>
            <w:vAlign w:val="center"/>
          </w:tcPr>
          <w:p w:rsidR="00487E5E" w:rsidRPr="00C455AA" w:rsidRDefault="00487E5E" w:rsidP="00F14516">
            <w:pPr>
              <w:spacing w:line="360" w:lineRule="auto"/>
              <w:jc w:val="center"/>
            </w:pPr>
            <w:r>
              <w:t>Mar. 19</w:t>
            </w:r>
          </w:p>
        </w:tc>
        <w:tc>
          <w:tcPr>
            <w:tcW w:w="2989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Collège</w:t>
            </w:r>
          </w:p>
        </w:tc>
        <w:tc>
          <w:tcPr>
            <w:tcW w:w="4916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rPr>
                <w:rFonts w:ascii="Helvetica" w:hAnsi="Helvetica" w:cs="Helvetica"/>
                <w:noProof/>
                <w:lang w:val="fr-CH" w:eastAsia="zh-CN" w:bidi="th-TH"/>
              </w:rPr>
              <w:drawing>
                <wp:anchor distT="0" distB="0" distL="114300" distR="114300" simplePos="0" relativeHeight="251660288" behindDoc="1" locked="0" layoutInCell="1" allowOverlap="1" wp14:anchorId="64B0DEB8" wp14:editId="705D1FA5">
                  <wp:simplePos x="0" y="0"/>
                  <wp:positionH relativeFrom="column">
                    <wp:posOffset>1614170</wp:posOffset>
                  </wp:positionH>
                  <wp:positionV relativeFrom="paragraph">
                    <wp:posOffset>123190</wp:posOffset>
                  </wp:positionV>
                  <wp:extent cx="511175" cy="2051050"/>
                  <wp:effectExtent l="0" t="7937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91" r="37307"/>
                          <a:stretch/>
                        </pic:blipFill>
                        <pic:spPr bwMode="auto">
                          <a:xfrm rot="5400000">
                            <a:off x="0" y="0"/>
                            <a:ext cx="511175" cy="205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Madame Ricci + Classe enfantine</w:t>
            </w:r>
          </w:p>
        </w:tc>
        <w:tc>
          <w:tcPr>
            <w:tcW w:w="1407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CAL + PO</w:t>
            </w:r>
          </w:p>
        </w:tc>
      </w:tr>
      <w:tr w:rsidR="00487E5E" w:rsidTr="00F14516">
        <w:tc>
          <w:tcPr>
            <w:tcW w:w="1462" w:type="dxa"/>
            <w:vAlign w:val="center"/>
          </w:tcPr>
          <w:p w:rsidR="00487E5E" w:rsidRPr="008C5E04" w:rsidRDefault="00487E5E" w:rsidP="00F14516">
            <w:pPr>
              <w:spacing w:line="360" w:lineRule="auto"/>
              <w:jc w:val="center"/>
            </w:pPr>
            <w:r>
              <w:t>Mer. 20</w:t>
            </w:r>
          </w:p>
        </w:tc>
        <w:tc>
          <w:tcPr>
            <w:tcW w:w="9312" w:type="dxa"/>
            <w:gridSpan w:val="3"/>
            <w:vMerge w:val="restart"/>
            <w:vAlign w:val="center"/>
          </w:tcPr>
          <w:p w:rsidR="00487E5E" w:rsidRPr="003A323B" w:rsidRDefault="00487E5E" w:rsidP="00F14516">
            <w:pPr>
              <w:spacing w:line="360" w:lineRule="auto"/>
              <w:jc w:val="center"/>
            </w:pPr>
            <w:r>
              <w:rPr>
                <w:rFonts w:ascii="Helvetica" w:hAnsi="Helvetica" w:cs="Helvetica"/>
                <w:noProof/>
                <w:lang w:val="fr-CH" w:eastAsia="zh-CN" w:bidi="th-TH"/>
              </w:rPr>
              <w:drawing>
                <wp:anchor distT="0" distB="0" distL="114300" distR="114300" simplePos="0" relativeHeight="251659264" behindDoc="0" locked="0" layoutInCell="1" allowOverlap="1" wp14:anchorId="3F93DEDF" wp14:editId="26D9FA70">
                  <wp:simplePos x="0" y="0"/>
                  <wp:positionH relativeFrom="column">
                    <wp:posOffset>5031740</wp:posOffset>
                  </wp:positionH>
                  <wp:positionV relativeFrom="paragraph">
                    <wp:posOffset>127000</wp:posOffset>
                  </wp:positionV>
                  <wp:extent cx="685722" cy="1113595"/>
                  <wp:effectExtent l="0" t="0" r="635" b="444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722" cy="111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5017">
              <w:rPr>
                <w:noProof/>
                <w:sz w:val="46"/>
                <w:szCs w:val="46"/>
                <w:lang w:val="fr-CH" w:eastAsia="zh-CN" w:bidi="th-TH"/>
              </w:rPr>
              <w:drawing>
                <wp:anchor distT="0" distB="0" distL="114300" distR="114300" simplePos="0" relativeHeight="251661312" behindDoc="1" locked="0" layoutInCell="1" allowOverlap="1" wp14:anchorId="136963F8" wp14:editId="4D2CED4C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78105</wp:posOffset>
                  </wp:positionV>
                  <wp:extent cx="979805" cy="789940"/>
                  <wp:effectExtent l="127000" t="203200" r="137795" b="200660"/>
                  <wp:wrapNone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6429">
                            <a:off x="0" y="0"/>
                            <a:ext cx="97980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7E5E" w:rsidRPr="00165017" w:rsidRDefault="00487E5E" w:rsidP="00F14516">
            <w:pPr>
              <w:spacing w:line="360" w:lineRule="auto"/>
              <w:jc w:val="center"/>
              <w:rPr>
                <w:sz w:val="46"/>
                <w:szCs w:val="46"/>
              </w:rPr>
            </w:pPr>
            <w:r w:rsidRPr="00165017">
              <w:rPr>
                <w:rFonts w:ascii="Apple Chancery" w:hAnsi="Apple Chancery" w:cs="Apple Chancery"/>
                <w:b/>
                <w:sz w:val="46"/>
                <w:szCs w:val="46"/>
              </w:rPr>
              <w:t>Joyeuses Fêtes !</w:t>
            </w:r>
          </w:p>
        </w:tc>
      </w:tr>
      <w:tr w:rsidR="00487E5E" w:rsidTr="00F14516">
        <w:tc>
          <w:tcPr>
            <w:tcW w:w="1462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Jeu. 21</w:t>
            </w:r>
          </w:p>
        </w:tc>
        <w:tc>
          <w:tcPr>
            <w:tcW w:w="9312" w:type="dxa"/>
            <w:gridSpan w:val="3"/>
            <w:vMerge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</w:p>
        </w:tc>
      </w:tr>
      <w:tr w:rsidR="00487E5E" w:rsidTr="00F14516">
        <w:trPr>
          <w:trHeight w:val="422"/>
        </w:trPr>
        <w:tc>
          <w:tcPr>
            <w:tcW w:w="1462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Ven. 22</w:t>
            </w:r>
          </w:p>
        </w:tc>
        <w:tc>
          <w:tcPr>
            <w:tcW w:w="9312" w:type="dxa"/>
            <w:gridSpan w:val="3"/>
            <w:vMerge/>
            <w:vAlign w:val="center"/>
          </w:tcPr>
          <w:p w:rsidR="00487E5E" w:rsidRPr="00D54EA5" w:rsidRDefault="00487E5E" w:rsidP="00F14516">
            <w:pPr>
              <w:spacing w:line="360" w:lineRule="auto"/>
              <w:jc w:val="center"/>
              <w:rPr>
                <w:rFonts w:ascii="Apple Chancery" w:hAnsi="Apple Chancery" w:cs="Apple Chancery"/>
                <w:b/>
                <w:sz w:val="44"/>
                <w:szCs w:val="44"/>
              </w:rPr>
            </w:pPr>
          </w:p>
        </w:tc>
      </w:tr>
      <w:tr w:rsidR="00487E5E" w:rsidTr="00F14516">
        <w:trPr>
          <w:trHeight w:val="537"/>
        </w:trPr>
        <w:tc>
          <w:tcPr>
            <w:tcW w:w="1462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Sam. 23</w:t>
            </w:r>
          </w:p>
        </w:tc>
        <w:tc>
          <w:tcPr>
            <w:tcW w:w="9312" w:type="dxa"/>
            <w:gridSpan w:val="3"/>
            <w:vMerge/>
          </w:tcPr>
          <w:p w:rsidR="00487E5E" w:rsidRDefault="00487E5E" w:rsidP="00F14516">
            <w:pPr>
              <w:spacing w:line="360" w:lineRule="auto"/>
              <w:jc w:val="center"/>
            </w:pPr>
          </w:p>
        </w:tc>
      </w:tr>
      <w:tr w:rsidR="00487E5E" w:rsidTr="00F14516">
        <w:trPr>
          <w:trHeight w:val="67"/>
        </w:trPr>
        <w:tc>
          <w:tcPr>
            <w:tcW w:w="1462" w:type="dxa"/>
            <w:vAlign w:val="center"/>
          </w:tcPr>
          <w:p w:rsidR="00487E5E" w:rsidRDefault="00487E5E" w:rsidP="00F14516">
            <w:pPr>
              <w:spacing w:line="360" w:lineRule="auto"/>
              <w:jc w:val="center"/>
            </w:pPr>
            <w:r>
              <w:t>Dim. 24</w:t>
            </w:r>
          </w:p>
        </w:tc>
        <w:tc>
          <w:tcPr>
            <w:tcW w:w="9312" w:type="dxa"/>
            <w:gridSpan w:val="3"/>
            <w:vAlign w:val="center"/>
          </w:tcPr>
          <w:p w:rsidR="00487E5E" w:rsidRPr="0027117D" w:rsidRDefault="00487E5E" w:rsidP="00F14516">
            <w:pPr>
              <w:spacing w:line="360" w:lineRule="auto"/>
              <w:jc w:val="center"/>
              <w:rPr>
                <w:b/>
              </w:rPr>
            </w:pPr>
            <w:r w:rsidRPr="0027117D">
              <w:rPr>
                <w:b/>
              </w:rPr>
              <w:t>Veillée de Noël à 23h00 à l’Eglise de Giez</w:t>
            </w:r>
          </w:p>
        </w:tc>
      </w:tr>
    </w:tbl>
    <w:p w:rsidR="00487E5E" w:rsidRPr="00CA24C9" w:rsidRDefault="00487E5E" w:rsidP="00487E5E">
      <w:pPr>
        <w:spacing w:after="0"/>
        <w:ind w:right="-998"/>
        <w:jc w:val="center"/>
        <w:rPr>
          <w:sz w:val="16"/>
          <w:szCs w:val="16"/>
          <w:lang w:val="fr-CH"/>
        </w:rPr>
      </w:pPr>
    </w:p>
    <w:p w:rsidR="00487E5E" w:rsidRPr="00C728C0" w:rsidRDefault="00487E5E" w:rsidP="00487E5E">
      <w:pPr>
        <w:spacing w:after="100" w:line="276" w:lineRule="auto"/>
        <w:ind w:left="-851" w:right="-998"/>
        <w:jc w:val="center"/>
        <w:rPr>
          <w:sz w:val="28"/>
          <w:szCs w:val="28"/>
          <w:lang w:val="fr-CH"/>
        </w:rPr>
      </w:pPr>
      <w:r w:rsidRPr="00C728C0">
        <w:rPr>
          <w:sz w:val="28"/>
          <w:szCs w:val="28"/>
          <w:lang w:val="fr-CH"/>
        </w:rPr>
        <w:t xml:space="preserve">Pour la journée des </w:t>
      </w:r>
      <w:r w:rsidRPr="00C728C0">
        <w:rPr>
          <w:b/>
          <w:sz w:val="28"/>
          <w:szCs w:val="28"/>
          <w:lang w:val="fr-CH"/>
        </w:rPr>
        <w:t>SAPINS</w:t>
      </w:r>
      <w:r w:rsidRPr="00C728C0">
        <w:rPr>
          <w:sz w:val="28"/>
          <w:szCs w:val="28"/>
          <w:lang w:val="fr-CH"/>
        </w:rPr>
        <w:t xml:space="preserve">, vos sapins de Noël sont offerts par la commune ce jour-là de 15h00 à 17h00! Les fenêtres faisant </w:t>
      </w:r>
      <w:r w:rsidRPr="00C728C0">
        <w:rPr>
          <w:b/>
          <w:sz w:val="28"/>
          <w:szCs w:val="28"/>
          <w:lang w:val="fr-CH"/>
        </w:rPr>
        <w:t>Porte Ouverte (PO)</w:t>
      </w:r>
      <w:r w:rsidRPr="00C728C0">
        <w:rPr>
          <w:sz w:val="28"/>
          <w:szCs w:val="28"/>
          <w:lang w:val="fr-CH"/>
        </w:rPr>
        <w:t xml:space="preserve"> acceuillent entre </w:t>
      </w:r>
      <w:r w:rsidRPr="00C728C0">
        <w:rPr>
          <w:b/>
          <w:sz w:val="28"/>
          <w:szCs w:val="28"/>
          <w:lang w:val="fr-CH"/>
        </w:rPr>
        <w:t>18h30 et 21h00</w:t>
      </w:r>
      <w:r w:rsidRPr="00C728C0">
        <w:rPr>
          <w:sz w:val="28"/>
          <w:szCs w:val="28"/>
          <w:lang w:val="fr-CH"/>
        </w:rPr>
        <w:t xml:space="preserve"> pour le verre de l'amitié.</w:t>
      </w:r>
    </w:p>
    <w:p w:rsidR="00487E5E" w:rsidRPr="00CA24C9" w:rsidRDefault="00487E5E" w:rsidP="00487E5E">
      <w:pPr>
        <w:spacing w:after="100"/>
        <w:ind w:left="-851" w:right="-998"/>
        <w:jc w:val="center"/>
        <w:rPr>
          <w:sz w:val="22"/>
          <w:szCs w:val="22"/>
          <w:lang w:val="fr-CH"/>
        </w:rPr>
      </w:pPr>
      <w:r w:rsidRPr="00CA24C9">
        <w:rPr>
          <w:sz w:val="22"/>
          <w:szCs w:val="22"/>
          <w:lang w:val="fr-CH"/>
        </w:rPr>
        <w:t>Ce calendrier</w:t>
      </w:r>
      <w:r>
        <w:rPr>
          <w:sz w:val="22"/>
          <w:szCs w:val="22"/>
          <w:lang w:val="fr-CH"/>
        </w:rPr>
        <w:t xml:space="preserve"> vous a été chaleureusement créé</w:t>
      </w:r>
      <w:r w:rsidRPr="00CA24C9">
        <w:rPr>
          <w:sz w:val="22"/>
          <w:szCs w:val="22"/>
          <w:lang w:val="fr-CH"/>
        </w:rPr>
        <w:t xml:space="preserve"> par Benoît Kemmling. </w:t>
      </w:r>
    </w:p>
    <w:p w:rsidR="00CC1C18" w:rsidRPr="00487E5E" w:rsidRDefault="00487E5E" w:rsidP="00487E5E">
      <w:pPr>
        <w:spacing w:after="100"/>
        <w:ind w:left="-851" w:right="-998"/>
        <w:jc w:val="center"/>
        <w:rPr>
          <w:sz w:val="22"/>
          <w:szCs w:val="22"/>
          <w:lang w:val="fr-CH"/>
        </w:rPr>
      </w:pPr>
      <w:r w:rsidRPr="00CA24C9">
        <w:rPr>
          <w:sz w:val="22"/>
          <w:szCs w:val="22"/>
          <w:lang w:val="fr-CH"/>
        </w:rPr>
        <w:t>Pour toutes informations</w:t>
      </w:r>
      <w:r>
        <w:rPr>
          <w:sz w:val="22"/>
          <w:szCs w:val="22"/>
          <w:lang w:val="fr-CH"/>
        </w:rPr>
        <w:t xml:space="preserve"> supplémentaires</w:t>
      </w:r>
      <w:r w:rsidRPr="00CA24C9">
        <w:rPr>
          <w:sz w:val="22"/>
          <w:szCs w:val="22"/>
          <w:lang w:val="fr-CH"/>
        </w:rPr>
        <w:t>, vous pouvez le contacter au 079.676.36.84.</w:t>
      </w:r>
      <w:r w:rsidRPr="00CA24C9">
        <w:rPr>
          <w:rFonts w:ascii="Helvetica" w:hAnsi="Helvetica" w:cs="Helvetica"/>
          <w:sz w:val="22"/>
          <w:szCs w:val="22"/>
        </w:rPr>
        <w:t xml:space="preserve"> </w:t>
      </w:r>
    </w:p>
    <w:sectPr w:rsidR="00CC1C18" w:rsidRPr="00487E5E" w:rsidSect="00CA24C9">
      <w:pgSz w:w="11900" w:h="16840"/>
      <w:pgMar w:top="426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5E"/>
    <w:rsid w:val="00487E5E"/>
    <w:rsid w:val="00937EB8"/>
    <w:rsid w:val="00B5070B"/>
    <w:rsid w:val="00CC1C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A906823-4CDB-44B5-AF9D-B488C6E6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E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7E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Kemmling</dc:creator>
  <cp:keywords/>
  <dc:description/>
  <cp:lastModifiedBy>Oberhaensli Felix</cp:lastModifiedBy>
  <cp:revision>2</cp:revision>
  <dcterms:created xsi:type="dcterms:W3CDTF">2017-11-30T11:44:00Z</dcterms:created>
  <dcterms:modified xsi:type="dcterms:W3CDTF">2017-11-30T11:44:00Z</dcterms:modified>
</cp:coreProperties>
</file>